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4F6" w:rsidRDefault="00CB24F6" w:rsidP="00CB24F6">
      <w:pPr>
        <w:jc w:val="center"/>
        <w:rPr>
          <w:rFonts w:ascii="Times New Roman" w:hAnsi="Times New Roman"/>
          <w:b/>
          <w:sz w:val="28"/>
          <w:szCs w:val="28"/>
        </w:rPr>
      </w:pPr>
      <w:r w:rsidRPr="00C57406">
        <w:rPr>
          <w:rFonts w:ascii="Times New Roman" w:hAnsi="Times New Roman"/>
          <w:b/>
          <w:sz w:val="28"/>
          <w:szCs w:val="28"/>
        </w:rPr>
        <w:t xml:space="preserve">Руководство пользователя </w:t>
      </w:r>
    </w:p>
    <w:p w:rsidR="00CB24F6" w:rsidRPr="00C57406" w:rsidRDefault="00CB24F6" w:rsidP="00CB24F6">
      <w:pPr>
        <w:jc w:val="center"/>
        <w:rPr>
          <w:rFonts w:ascii="Times New Roman" w:hAnsi="Times New Roman"/>
          <w:b/>
          <w:sz w:val="28"/>
          <w:szCs w:val="28"/>
        </w:rPr>
      </w:pPr>
      <w:r w:rsidRPr="00C57406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маршруту согласования заявок с ОГУП</w:t>
      </w:r>
      <w:r w:rsidRPr="00C57406">
        <w:rPr>
          <w:rFonts w:ascii="Times New Roman" w:hAnsi="Times New Roman"/>
          <w:b/>
          <w:sz w:val="28"/>
          <w:szCs w:val="28"/>
        </w:rPr>
        <w:t xml:space="preserve">  «Фармация» в региональной информационной системе закупок товаров, работ, услуг для нужд Тверской области</w:t>
      </w:r>
    </w:p>
    <w:p w:rsidR="00CB24F6" w:rsidRDefault="00CB24F6" w:rsidP="00927254">
      <w:pPr>
        <w:rPr>
          <w:rFonts w:ascii="Times New Roman" w:hAnsi="Times New Roman" w:cs="Times New Roman"/>
          <w:sz w:val="28"/>
          <w:szCs w:val="28"/>
        </w:rPr>
      </w:pPr>
    </w:p>
    <w:p w:rsidR="00CB24F6" w:rsidRDefault="00CB24F6" w:rsidP="00927254">
      <w:pPr>
        <w:rPr>
          <w:rFonts w:ascii="Times New Roman" w:hAnsi="Times New Roman" w:cs="Times New Roman"/>
          <w:sz w:val="28"/>
          <w:szCs w:val="28"/>
        </w:rPr>
      </w:pPr>
    </w:p>
    <w:p w:rsidR="00CB24F6" w:rsidRDefault="00F30056" w:rsidP="00F30056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="00CB24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Заявка на закупку лекарственных средств, специализированных продуктов лечебного питания, медицинских изделий, расходных материалов, сре</w:t>
      </w:r>
      <w:proofErr w:type="gramStart"/>
      <w:r w:rsidR="00CB24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дств дл</w:t>
      </w:r>
      <w:proofErr w:type="gramEnd"/>
      <w:r w:rsidR="00CB24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 дезинфекции, а также по оказанию услуг по хранению и доставке соответствующих товаров  (далее - Товар) </w:t>
      </w:r>
      <w:r w:rsidR="00F37C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прикрепленным пакетом документов </w:t>
      </w:r>
      <w:r w:rsidR="00CB24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 направления ее заказчиком по маршруту первоначально поступает на рассмотрение в ОГУП «Фармация».</w:t>
      </w:r>
    </w:p>
    <w:p w:rsidR="00CB24F6" w:rsidRDefault="00CB24F6" w:rsidP="00927254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B24F6" w:rsidRDefault="00CB24F6" w:rsidP="00927254">
      <w:pPr>
        <w:rPr>
          <w:rFonts w:ascii="Times New Roman" w:hAnsi="Times New Roman" w:cs="Times New Roman"/>
          <w:sz w:val="28"/>
          <w:szCs w:val="28"/>
        </w:rPr>
      </w:pPr>
    </w:p>
    <w:p w:rsidR="00927254" w:rsidRPr="00927254" w:rsidRDefault="00927254" w:rsidP="00CB24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 w:bidi="ar-SA"/>
        </w:rPr>
        <w:drawing>
          <wp:inline distT="0" distB="0" distL="0" distR="0">
            <wp:extent cx="6109970" cy="3423285"/>
            <wp:effectExtent l="0" t="0" r="5080" b="5715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970" cy="342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056" w:rsidRDefault="00F30056" w:rsidP="00F300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7254" w:rsidRDefault="00F30056" w:rsidP="00F300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27254" w:rsidRPr="00927254">
        <w:rPr>
          <w:rFonts w:ascii="Times New Roman" w:hAnsi="Times New Roman" w:cs="Times New Roman"/>
          <w:sz w:val="28"/>
          <w:szCs w:val="28"/>
        </w:rPr>
        <w:t xml:space="preserve">Если в результате анализа заявки </w:t>
      </w:r>
      <w:r w:rsidR="00F37CB4">
        <w:rPr>
          <w:rFonts w:ascii="Times New Roman" w:hAnsi="Times New Roman" w:cs="Times New Roman"/>
          <w:sz w:val="28"/>
          <w:szCs w:val="28"/>
        </w:rPr>
        <w:t>О</w:t>
      </w:r>
      <w:r w:rsidR="00927254" w:rsidRPr="00927254">
        <w:rPr>
          <w:rFonts w:ascii="Times New Roman" w:hAnsi="Times New Roman" w:cs="Times New Roman"/>
          <w:sz w:val="28"/>
          <w:szCs w:val="28"/>
        </w:rPr>
        <w:t xml:space="preserve">ГУП «Фармация» </w:t>
      </w:r>
      <w:r w:rsidR="00823E5C">
        <w:rPr>
          <w:rFonts w:ascii="Times New Roman" w:hAnsi="Times New Roman" w:cs="Times New Roman"/>
          <w:sz w:val="28"/>
          <w:szCs w:val="28"/>
        </w:rPr>
        <w:t xml:space="preserve">согласует заключение контракта </w:t>
      </w:r>
      <w:r w:rsidR="00823E5C">
        <w:rPr>
          <w:rFonts w:ascii="Times New Roman" w:hAnsi="Times New Roman"/>
          <w:sz w:val="28"/>
          <w:szCs w:val="28"/>
        </w:rPr>
        <w:t>в соответствии с частью 76 статьи 112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</w:t>
      </w:r>
      <w:r w:rsidR="00927254" w:rsidRPr="00927254">
        <w:rPr>
          <w:rFonts w:ascii="Times New Roman" w:hAnsi="Times New Roman" w:cs="Times New Roman"/>
          <w:sz w:val="28"/>
          <w:szCs w:val="28"/>
        </w:rPr>
        <w:t xml:space="preserve"> заявка пере</w:t>
      </w:r>
      <w:r w:rsidR="00823E5C">
        <w:rPr>
          <w:rFonts w:ascii="Times New Roman" w:hAnsi="Times New Roman" w:cs="Times New Roman"/>
          <w:sz w:val="28"/>
          <w:szCs w:val="28"/>
        </w:rPr>
        <w:t xml:space="preserve">ходит </w:t>
      </w:r>
      <w:r w:rsidR="00927254" w:rsidRPr="00927254">
        <w:rPr>
          <w:rFonts w:ascii="Times New Roman" w:hAnsi="Times New Roman" w:cs="Times New Roman"/>
          <w:sz w:val="28"/>
          <w:szCs w:val="28"/>
        </w:rPr>
        <w:t xml:space="preserve">в </w:t>
      </w:r>
      <w:r w:rsidR="00823E5C">
        <w:rPr>
          <w:rFonts w:ascii="Times New Roman" w:hAnsi="Times New Roman" w:cs="Times New Roman"/>
          <w:sz w:val="28"/>
          <w:szCs w:val="28"/>
        </w:rPr>
        <w:t xml:space="preserve">папку </w:t>
      </w:r>
      <w:r w:rsidR="00F37CB4">
        <w:rPr>
          <w:rFonts w:ascii="Times New Roman" w:hAnsi="Times New Roman" w:cs="Times New Roman"/>
          <w:sz w:val="28"/>
          <w:szCs w:val="28"/>
        </w:rPr>
        <w:t>(</w:t>
      </w:r>
      <w:r w:rsidR="00927254" w:rsidRPr="00927254">
        <w:rPr>
          <w:rFonts w:ascii="Times New Roman" w:hAnsi="Times New Roman" w:cs="Times New Roman"/>
          <w:sz w:val="28"/>
          <w:szCs w:val="28"/>
        </w:rPr>
        <w:t>фильтр</w:t>
      </w:r>
      <w:r w:rsidR="00F37CB4">
        <w:rPr>
          <w:rFonts w:ascii="Times New Roman" w:hAnsi="Times New Roman" w:cs="Times New Roman"/>
          <w:sz w:val="28"/>
          <w:szCs w:val="28"/>
        </w:rPr>
        <w:t>)</w:t>
      </w:r>
      <w:r w:rsidR="00927254" w:rsidRPr="00927254">
        <w:rPr>
          <w:rFonts w:ascii="Times New Roman" w:hAnsi="Times New Roman" w:cs="Times New Roman"/>
          <w:sz w:val="28"/>
          <w:szCs w:val="28"/>
        </w:rPr>
        <w:t xml:space="preserve"> </w:t>
      </w:r>
      <w:r w:rsidR="00F37CB4">
        <w:rPr>
          <w:rFonts w:ascii="Times New Roman" w:hAnsi="Times New Roman" w:cs="Times New Roman"/>
          <w:sz w:val="28"/>
          <w:szCs w:val="28"/>
        </w:rPr>
        <w:t>«</w:t>
      </w:r>
      <w:r w:rsidR="00927254" w:rsidRPr="00927254">
        <w:rPr>
          <w:rFonts w:ascii="Times New Roman" w:hAnsi="Times New Roman" w:cs="Times New Roman"/>
          <w:sz w:val="28"/>
          <w:szCs w:val="28"/>
        </w:rPr>
        <w:t>одобрено Фармацией</w:t>
      </w:r>
      <w:r w:rsidR="00F37CB4">
        <w:rPr>
          <w:rFonts w:ascii="Times New Roman" w:hAnsi="Times New Roman" w:cs="Times New Roman"/>
          <w:sz w:val="28"/>
          <w:szCs w:val="28"/>
        </w:rPr>
        <w:t>»</w:t>
      </w:r>
      <w:r w:rsidR="00823E5C">
        <w:rPr>
          <w:rFonts w:ascii="Times New Roman" w:hAnsi="Times New Roman" w:cs="Times New Roman"/>
          <w:sz w:val="28"/>
          <w:szCs w:val="28"/>
        </w:rPr>
        <w:t>. Далее заявка н</w:t>
      </w:r>
      <w:r w:rsidR="00927254" w:rsidRPr="00927254">
        <w:rPr>
          <w:rFonts w:ascii="Times New Roman" w:hAnsi="Times New Roman" w:cs="Times New Roman"/>
          <w:sz w:val="28"/>
          <w:szCs w:val="28"/>
        </w:rPr>
        <w:t>аправ</w:t>
      </w:r>
      <w:r w:rsidR="00823E5C">
        <w:rPr>
          <w:rFonts w:ascii="Times New Roman" w:hAnsi="Times New Roman" w:cs="Times New Roman"/>
          <w:sz w:val="28"/>
          <w:szCs w:val="28"/>
        </w:rPr>
        <w:t xml:space="preserve">ляется </w:t>
      </w:r>
      <w:r w:rsidR="00927254" w:rsidRPr="00927254">
        <w:rPr>
          <w:rFonts w:ascii="Times New Roman" w:hAnsi="Times New Roman" w:cs="Times New Roman"/>
          <w:sz w:val="28"/>
          <w:szCs w:val="28"/>
        </w:rPr>
        <w:t xml:space="preserve"> по маршруту «в работу»</w:t>
      </w:r>
      <w:r w:rsidR="00823E5C">
        <w:rPr>
          <w:rFonts w:ascii="Times New Roman" w:hAnsi="Times New Roman" w:cs="Times New Roman"/>
          <w:sz w:val="28"/>
          <w:szCs w:val="28"/>
        </w:rPr>
        <w:t xml:space="preserve"> и изменяет состояние на «</w:t>
      </w:r>
      <w:r w:rsidR="00F37CB4">
        <w:rPr>
          <w:rFonts w:ascii="Times New Roman" w:hAnsi="Times New Roman" w:cs="Times New Roman"/>
          <w:sz w:val="28"/>
          <w:szCs w:val="28"/>
        </w:rPr>
        <w:t>с</w:t>
      </w:r>
      <w:r w:rsidR="00927254" w:rsidRPr="00927254">
        <w:rPr>
          <w:rFonts w:ascii="Times New Roman" w:hAnsi="Times New Roman" w:cs="Times New Roman"/>
          <w:sz w:val="28"/>
          <w:szCs w:val="28"/>
        </w:rPr>
        <w:t>оздание нового</w:t>
      </w:r>
      <w:r w:rsidR="00823E5C">
        <w:rPr>
          <w:rFonts w:ascii="Times New Roman" w:hAnsi="Times New Roman" w:cs="Times New Roman"/>
          <w:sz w:val="28"/>
          <w:szCs w:val="28"/>
        </w:rPr>
        <w:t>».</w:t>
      </w:r>
    </w:p>
    <w:p w:rsidR="00927254" w:rsidRPr="00927254" w:rsidRDefault="00CB24F6" w:rsidP="0092725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 w:bidi="ar-SA"/>
        </w:rPr>
        <w:lastRenderedPageBreak/>
        <w:drawing>
          <wp:inline distT="0" distB="0" distL="0" distR="0" wp14:anchorId="6BABDEF3" wp14:editId="3B950D8F">
            <wp:extent cx="6085840" cy="3609975"/>
            <wp:effectExtent l="0" t="0" r="0" b="9525"/>
            <wp:docPr id="2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840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CFF" w:rsidRDefault="00B22CFF"/>
    <w:p w:rsidR="00927254" w:rsidRDefault="00927254"/>
    <w:p w:rsidR="00927254" w:rsidRPr="00927254" w:rsidRDefault="00927254" w:rsidP="00F300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 w:bidi="ar-SA"/>
        </w:rPr>
        <w:drawing>
          <wp:anchor distT="0" distB="0" distL="0" distR="0" simplePos="0" relativeHeight="251663360" behindDoc="0" locked="0" layoutInCell="0" allowOverlap="1" wp14:anchorId="4144B416" wp14:editId="03BD7BD3">
            <wp:simplePos x="0" y="0"/>
            <wp:positionH relativeFrom="column">
              <wp:posOffset>-295275</wp:posOffset>
            </wp:positionH>
            <wp:positionV relativeFrom="paragraph">
              <wp:posOffset>701675</wp:posOffset>
            </wp:positionV>
            <wp:extent cx="6111875" cy="4082415"/>
            <wp:effectExtent l="0" t="0" r="3175" b="0"/>
            <wp:wrapSquare wrapText="largest"/>
            <wp:docPr id="3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875" cy="4082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30B7">
        <w:rPr>
          <w:rFonts w:ascii="Times New Roman" w:hAnsi="Times New Roman" w:cs="Times New Roman"/>
          <w:sz w:val="28"/>
          <w:szCs w:val="28"/>
        </w:rPr>
        <w:t>З</w:t>
      </w:r>
      <w:r w:rsidR="00823E5C">
        <w:rPr>
          <w:rFonts w:ascii="Times New Roman" w:hAnsi="Times New Roman" w:cs="Times New Roman"/>
          <w:sz w:val="28"/>
          <w:szCs w:val="28"/>
        </w:rPr>
        <w:t xml:space="preserve">аказчику необходимо </w:t>
      </w:r>
      <w:r w:rsidRPr="00927254">
        <w:rPr>
          <w:rFonts w:ascii="Times New Roman" w:hAnsi="Times New Roman" w:cs="Times New Roman"/>
          <w:sz w:val="28"/>
          <w:szCs w:val="28"/>
        </w:rPr>
        <w:t>внес</w:t>
      </w:r>
      <w:r w:rsidR="00823E5C">
        <w:rPr>
          <w:rFonts w:ascii="Times New Roman" w:hAnsi="Times New Roman" w:cs="Times New Roman"/>
          <w:sz w:val="28"/>
          <w:szCs w:val="28"/>
        </w:rPr>
        <w:t>ти</w:t>
      </w:r>
      <w:r w:rsidRPr="00927254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823E5C">
        <w:rPr>
          <w:rFonts w:ascii="Times New Roman" w:hAnsi="Times New Roman" w:cs="Times New Roman"/>
          <w:sz w:val="28"/>
          <w:szCs w:val="28"/>
        </w:rPr>
        <w:t>я</w:t>
      </w:r>
      <w:r w:rsidRPr="00927254">
        <w:rPr>
          <w:rFonts w:ascii="Times New Roman" w:hAnsi="Times New Roman" w:cs="Times New Roman"/>
          <w:sz w:val="28"/>
          <w:szCs w:val="28"/>
        </w:rPr>
        <w:t xml:space="preserve"> в план-график </w:t>
      </w:r>
      <w:r w:rsidR="00F30056">
        <w:rPr>
          <w:rFonts w:ascii="Times New Roman" w:hAnsi="Times New Roman" w:cs="Times New Roman"/>
          <w:sz w:val="28"/>
          <w:szCs w:val="28"/>
        </w:rPr>
        <w:t xml:space="preserve">для </w:t>
      </w:r>
      <w:r w:rsidR="00823E5C">
        <w:rPr>
          <w:rFonts w:ascii="Times New Roman" w:hAnsi="Times New Roman" w:cs="Times New Roman"/>
          <w:sz w:val="28"/>
          <w:szCs w:val="28"/>
        </w:rPr>
        <w:t>исключ</w:t>
      </w:r>
      <w:r w:rsidR="00F30056">
        <w:rPr>
          <w:rFonts w:ascii="Times New Roman" w:hAnsi="Times New Roman" w:cs="Times New Roman"/>
          <w:sz w:val="28"/>
          <w:szCs w:val="28"/>
        </w:rPr>
        <w:t xml:space="preserve">ения </w:t>
      </w:r>
      <w:r w:rsidRPr="00927254">
        <w:rPr>
          <w:rFonts w:ascii="Times New Roman" w:hAnsi="Times New Roman" w:cs="Times New Roman"/>
          <w:sz w:val="28"/>
          <w:szCs w:val="28"/>
        </w:rPr>
        <w:t>признак</w:t>
      </w:r>
      <w:r w:rsidR="00F30056">
        <w:rPr>
          <w:rFonts w:ascii="Times New Roman" w:hAnsi="Times New Roman" w:cs="Times New Roman"/>
          <w:sz w:val="28"/>
          <w:szCs w:val="28"/>
        </w:rPr>
        <w:t xml:space="preserve">а </w:t>
      </w:r>
      <w:r w:rsidRPr="00927254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оведен</w:t>
      </w:r>
      <w:r w:rsidR="00F30056">
        <w:rPr>
          <w:rFonts w:ascii="Times New Roman" w:hAnsi="Times New Roman" w:cs="Times New Roman"/>
          <w:sz w:val="28"/>
          <w:szCs w:val="28"/>
        </w:rPr>
        <w:t xml:space="preserve">ие процедуры 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уполномоченным орган</w:t>
      </w:r>
      <w:r w:rsidRPr="00927254">
        <w:rPr>
          <w:rFonts w:ascii="Times New Roman" w:hAnsi="Times New Roman" w:cs="Times New Roman"/>
          <w:sz w:val="28"/>
          <w:szCs w:val="28"/>
        </w:rPr>
        <w:t>ом.</w:t>
      </w:r>
    </w:p>
    <w:p w:rsidR="00927254" w:rsidRDefault="00927254"/>
    <w:p w:rsidR="00927254" w:rsidRPr="00927254" w:rsidRDefault="00927254" w:rsidP="00F30056">
      <w:pPr>
        <w:jc w:val="both"/>
        <w:rPr>
          <w:rFonts w:ascii="Times New Roman" w:hAnsi="Times New Roman" w:cs="Times New Roman"/>
          <w:sz w:val="28"/>
        </w:rPr>
      </w:pPr>
      <w:r w:rsidRPr="00927254">
        <w:rPr>
          <w:rFonts w:ascii="Times New Roman" w:hAnsi="Times New Roman" w:cs="Times New Roman"/>
          <w:sz w:val="28"/>
        </w:rPr>
        <w:t xml:space="preserve">После </w:t>
      </w:r>
      <w:r w:rsidR="00F30056">
        <w:rPr>
          <w:rFonts w:ascii="Times New Roman" w:hAnsi="Times New Roman" w:cs="Times New Roman"/>
          <w:sz w:val="28"/>
        </w:rPr>
        <w:t xml:space="preserve">публикации плана-графика </w:t>
      </w:r>
      <w:r w:rsidRPr="00927254">
        <w:rPr>
          <w:rFonts w:ascii="Times New Roman" w:hAnsi="Times New Roman" w:cs="Times New Roman"/>
          <w:sz w:val="28"/>
        </w:rPr>
        <w:t>в ЕИС</w:t>
      </w:r>
      <w:r w:rsidR="00F30056">
        <w:rPr>
          <w:rFonts w:ascii="Times New Roman" w:hAnsi="Times New Roman" w:cs="Times New Roman"/>
          <w:sz w:val="28"/>
        </w:rPr>
        <w:t xml:space="preserve">, </w:t>
      </w:r>
      <w:r w:rsidR="00F37CB4">
        <w:rPr>
          <w:rFonts w:ascii="Times New Roman" w:hAnsi="Times New Roman" w:cs="Times New Roman"/>
          <w:sz w:val="28"/>
        </w:rPr>
        <w:t xml:space="preserve">заказчику </w:t>
      </w:r>
      <w:r w:rsidR="00F30056">
        <w:rPr>
          <w:rFonts w:ascii="Times New Roman" w:hAnsi="Times New Roman" w:cs="Times New Roman"/>
          <w:sz w:val="28"/>
        </w:rPr>
        <w:t xml:space="preserve">необходимо </w:t>
      </w:r>
      <w:r w:rsidRPr="00927254">
        <w:rPr>
          <w:rFonts w:ascii="Times New Roman" w:hAnsi="Times New Roman" w:cs="Times New Roman"/>
          <w:sz w:val="28"/>
        </w:rPr>
        <w:t>продолжить редактирование заявки на закупку</w:t>
      </w:r>
      <w:r w:rsidR="00F30056">
        <w:rPr>
          <w:rFonts w:ascii="Times New Roman" w:hAnsi="Times New Roman" w:cs="Times New Roman"/>
          <w:sz w:val="28"/>
        </w:rPr>
        <w:t xml:space="preserve">, </w:t>
      </w:r>
      <w:r w:rsidRPr="00927254">
        <w:rPr>
          <w:rFonts w:ascii="Times New Roman" w:hAnsi="Times New Roman" w:cs="Times New Roman"/>
          <w:sz w:val="28"/>
        </w:rPr>
        <w:t xml:space="preserve"> перевыбра</w:t>
      </w:r>
      <w:r w:rsidR="00F30056">
        <w:rPr>
          <w:rFonts w:ascii="Times New Roman" w:hAnsi="Times New Roman" w:cs="Times New Roman"/>
          <w:sz w:val="28"/>
        </w:rPr>
        <w:t>в</w:t>
      </w:r>
      <w:r w:rsidRPr="00927254">
        <w:rPr>
          <w:rFonts w:ascii="Times New Roman" w:hAnsi="Times New Roman" w:cs="Times New Roman"/>
          <w:sz w:val="28"/>
        </w:rPr>
        <w:t xml:space="preserve"> позицию </w:t>
      </w:r>
      <w:r w:rsidR="00F30056">
        <w:rPr>
          <w:rFonts w:ascii="Times New Roman" w:hAnsi="Times New Roman" w:cs="Times New Roman"/>
          <w:sz w:val="28"/>
        </w:rPr>
        <w:t xml:space="preserve">плана-графика, </w:t>
      </w:r>
      <w:r w:rsidR="00F30056">
        <w:rPr>
          <w:rFonts w:ascii="Times New Roman" w:hAnsi="Times New Roman" w:cs="Times New Roman"/>
          <w:sz w:val="28"/>
        </w:rPr>
        <w:lastRenderedPageBreak/>
        <w:t xml:space="preserve">указав </w:t>
      </w:r>
      <w:r w:rsidRPr="00927254">
        <w:rPr>
          <w:rFonts w:ascii="Times New Roman" w:hAnsi="Times New Roman" w:cs="Times New Roman"/>
          <w:sz w:val="28"/>
        </w:rPr>
        <w:t xml:space="preserve"> способ определения закупк</w:t>
      </w:r>
      <w:r w:rsidR="00F30056">
        <w:rPr>
          <w:rFonts w:ascii="Times New Roman" w:hAnsi="Times New Roman" w:cs="Times New Roman"/>
          <w:sz w:val="28"/>
        </w:rPr>
        <w:t>и</w:t>
      </w:r>
      <w:r w:rsidRPr="00927254">
        <w:rPr>
          <w:rFonts w:ascii="Times New Roman" w:hAnsi="Times New Roman" w:cs="Times New Roman"/>
          <w:sz w:val="28"/>
        </w:rPr>
        <w:t xml:space="preserve"> </w:t>
      </w:r>
      <w:r w:rsidR="00F30056">
        <w:rPr>
          <w:rFonts w:ascii="Times New Roman" w:hAnsi="Times New Roman" w:cs="Times New Roman"/>
          <w:sz w:val="28"/>
        </w:rPr>
        <w:t>«</w:t>
      </w:r>
      <w:r w:rsidRPr="00927254">
        <w:rPr>
          <w:rFonts w:ascii="Times New Roman" w:hAnsi="Times New Roman" w:cs="Times New Roman"/>
          <w:sz w:val="28"/>
        </w:rPr>
        <w:t>у ед</w:t>
      </w:r>
      <w:r w:rsidR="00F30056">
        <w:rPr>
          <w:rFonts w:ascii="Times New Roman" w:hAnsi="Times New Roman" w:cs="Times New Roman"/>
          <w:sz w:val="28"/>
        </w:rPr>
        <w:t>инственного</w:t>
      </w:r>
      <w:r w:rsidRPr="00927254">
        <w:rPr>
          <w:rFonts w:ascii="Times New Roman" w:hAnsi="Times New Roman" w:cs="Times New Roman"/>
          <w:sz w:val="28"/>
        </w:rPr>
        <w:t xml:space="preserve"> поставщика</w:t>
      </w:r>
      <w:r w:rsidR="00F30056">
        <w:rPr>
          <w:rFonts w:ascii="Times New Roman" w:hAnsi="Times New Roman" w:cs="Times New Roman"/>
          <w:sz w:val="28"/>
        </w:rPr>
        <w:t>»</w:t>
      </w:r>
      <w:r w:rsidRPr="00927254">
        <w:rPr>
          <w:rFonts w:ascii="Times New Roman" w:hAnsi="Times New Roman" w:cs="Times New Roman"/>
          <w:sz w:val="28"/>
        </w:rPr>
        <w:t xml:space="preserve"> и </w:t>
      </w:r>
      <w:r w:rsidR="00F30056">
        <w:rPr>
          <w:rFonts w:ascii="Times New Roman" w:hAnsi="Times New Roman" w:cs="Times New Roman"/>
          <w:sz w:val="28"/>
        </w:rPr>
        <w:t xml:space="preserve">указав </w:t>
      </w:r>
      <w:r w:rsidRPr="00927254">
        <w:rPr>
          <w:rFonts w:ascii="Times New Roman" w:hAnsi="Times New Roman" w:cs="Times New Roman"/>
          <w:sz w:val="28"/>
        </w:rPr>
        <w:t>соответствующее основание.</w:t>
      </w:r>
    </w:p>
    <w:p w:rsidR="00927254" w:rsidRDefault="00F30056" w:rsidP="00F3005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Скорректированная заявка направляется заказчиком </w:t>
      </w:r>
      <w:r w:rsidR="00927254" w:rsidRPr="00927254">
        <w:rPr>
          <w:rFonts w:ascii="Times New Roman" w:hAnsi="Times New Roman" w:cs="Times New Roman"/>
          <w:sz w:val="28"/>
        </w:rPr>
        <w:t xml:space="preserve">по маршруту </w:t>
      </w:r>
      <w:r>
        <w:rPr>
          <w:rFonts w:ascii="Times New Roman" w:hAnsi="Times New Roman" w:cs="Times New Roman"/>
          <w:sz w:val="28"/>
        </w:rPr>
        <w:t>«</w:t>
      </w:r>
      <w:r w:rsidR="00927254" w:rsidRPr="00927254">
        <w:rPr>
          <w:rFonts w:ascii="Times New Roman" w:hAnsi="Times New Roman" w:cs="Times New Roman"/>
          <w:sz w:val="28"/>
        </w:rPr>
        <w:t>принято к исполнению</w:t>
      </w:r>
      <w:r>
        <w:rPr>
          <w:rFonts w:ascii="Times New Roman" w:hAnsi="Times New Roman" w:cs="Times New Roman"/>
          <w:sz w:val="28"/>
        </w:rPr>
        <w:t>»</w:t>
      </w:r>
      <w:r w:rsidR="00927254" w:rsidRPr="00927254">
        <w:rPr>
          <w:rFonts w:ascii="Times New Roman" w:hAnsi="Times New Roman" w:cs="Times New Roman"/>
          <w:sz w:val="28"/>
        </w:rPr>
        <w:t xml:space="preserve"> и </w:t>
      </w:r>
      <w:r>
        <w:rPr>
          <w:rFonts w:ascii="Times New Roman" w:hAnsi="Times New Roman" w:cs="Times New Roman"/>
          <w:sz w:val="28"/>
        </w:rPr>
        <w:t xml:space="preserve">далее </w:t>
      </w:r>
      <w:r w:rsidR="00927254" w:rsidRPr="00927254">
        <w:rPr>
          <w:rFonts w:ascii="Times New Roman" w:hAnsi="Times New Roman" w:cs="Times New Roman"/>
          <w:sz w:val="28"/>
        </w:rPr>
        <w:t>формир</w:t>
      </w:r>
      <w:r>
        <w:rPr>
          <w:rFonts w:ascii="Times New Roman" w:hAnsi="Times New Roman" w:cs="Times New Roman"/>
          <w:sz w:val="28"/>
        </w:rPr>
        <w:t xml:space="preserve">уются </w:t>
      </w:r>
      <w:r w:rsidR="00927254" w:rsidRPr="00927254">
        <w:rPr>
          <w:rFonts w:ascii="Times New Roman" w:hAnsi="Times New Roman" w:cs="Times New Roman"/>
          <w:sz w:val="28"/>
        </w:rPr>
        <w:t xml:space="preserve">сведения о контракте. Контракт с </w:t>
      </w:r>
      <w:r w:rsidR="003A30B7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О</w:t>
      </w:r>
      <w:r w:rsidR="00927254" w:rsidRPr="00927254">
        <w:rPr>
          <w:rFonts w:ascii="Times New Roman" w:hAnsi="Times New Roman" w:cs="Times New Roman"/>
          <w:sz w:val="28"/>
        </w:rPr>
        <w:t>ГУП «Фармация» заключает</w:t>
      </w:r>
      <w:r w:rsidR="003A30B7">
        <w:rPr>
          <w:rFonts w:ascii="Times New Roman" w:hAnsi="Times New Roman" w:cs="Times New Roman"/>
          <w:sz w:val="28"/>
        </w:rPr>
        <w:t>ся на бумажном носителе</w:t>
      </w:r>
      <w:r w:rsidR="00927254" w:rsidRPr="00927254">
        <w:rPr>
          <w:rFonts w:ascii="Times New Roman" w:hAnsi="Times New Roman" w:cs="Times New Roman"/>
          <w:sz w:val="28"/>
        </w:rPr>
        <w:t>.</w:t>
      </w:r>
    </w:p>
    <w:p w:rsidR="00F30056" w:rsidRDefault="00F30056" w:rsidP="00F30056">
      <w:pPr>
        <w:jc w:val="both"/>
        <w:rPr>
          <w:rFonts w:ascii="Times New Roman" w:hAnsi="Times New Roman" w:cs="Times New Roman"/>
          <w:sz w:val="28"/>
        </w:rPr>
      </w:pPr>
    </w:p>
    <w:p w:rsidR="00F30056" w:rsidRDefault="00F30056" w:rsidP="00F300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927254">
        <w:rPr>
          <w:rFonts w:ascii="Times New Roman" w:hAnsi="Times New Roman" w:cs="Times New Roman"/>
          <w:sz w:val="28"/>
          <w:szCs w:val="28"/>
        </w:rPr>
        <w:t xml:space="preserve">Если в результате анализа заявки </w:t>
      </w:r>
      <w:r w:rsidR="00F37CB4">
        <w:rPr>
          <w:rFonts w:ascii="Times New Roman" w:hAnsi="Times New Roman" w:cs="Times New Roman"/>
          <w:sz w:val="28"/>
          <w:szCs w:val="28"/>
        </w:rPr>
        <w:t>О</w:t>
      </w:r>
      <w:r w:rsidRPr="00927254">
        <w:rPr>
          <w:rFonts w:ascii="Times New Roman" w:hAnsi="Times New Roman" w:cs="Times New Roman"/>
          <w:sz w:val="28"/>
          <w:szCs w:val="28"/>
        </w:rPr>
        <w:t>ГУП «Фармация»</w:t>
      </w:r>
      <w:r>
        <w:rPr>
          <w:rFonts w:ascii="Times New Roman" w:hAnsi="Times New Roman" w:cs="Times New Roman"/>
          <w:sz w:val="28"/>
          <w:szCs w:val="28"/>
        </w:rPr>
        <w:t xml:space="preserve"> не согласует заключение контракта </w:t>
      </w:r>
      <w:r>
        <w:rPr>
          <w:rFonts w:ascii="Times New Roman" w:hAnsi="Times New Roman"/>
          <w:sz w:val="28"/>
          <w:szCs w:val="28"/>
        </w:rPr>
        <w:t>в соответствии с частью 76 статьи 112 Федерального закона от 05.04.2013 № 44-ФЗ</w:t>
      </w:r>
      <w:r>
        <w:rPr>
          <w:rFonts w:ascii="Times New Roman" w:hAnsi="Times New Roman" w:cs="Times New Roman"/>
          <w:sz w:val="28"/>
          <w:szCs w:val="28"/>
        </w:rPr>
        <w:t xml:space="preserve">, заявка продвигается по маршруту </w:t>
      </w:r>
      <w:r w:rsidR="00F37CB4">
        <w:rPr>
          <w:rFonts w:ascii="Times New Roman" w:hAnsi="Times New Roman" w:cs="Times New Roman"/>
          <w:sz w:val="28"/>
          <w:szCs w:val="28"/>
        </w:rPr>
        <w:t>О</w:t>
      </w:r>
      <w:r w:rsidR="00F37CB4" w:rsidRPr="00927254">
        <w:rPr>
          <w:rFonts w:ascii="Times New Roman" w:hAnsi="Times New Roman" w:cs="Times New Roman"/>
          <w:sz w:val="28"/>
          <w:szCs w:val="28"/>
        </w:rPr>
        <w:t>ГУП «Фармация»</w:t>
      </w:r>
      <w:r w:rsidR="00F37C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переходит в статус «на согласовании ГРБС».</w:t>
      </w:r>
    </w:p>
    <w:p w:rsidR="003A30B7" w:rsidRDefault="003A30B7" w:rsidP="00F3005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A3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538"/>
    <w:rsid w:val="003A30B7"/>
    <w:rsid w:val="006E0538"/>
    <w:rsid w:val="00823E5C"/>
    <w:rsid w:val="00927254"/>
    <w:rsid w:val="00B22CFF"/>
    <w:rsid w:val="00CB24F6"/>
    <w:rsid w:val="00F30056"/>
    <w:rsid w:val="00F3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254"/>
    <w:pPr>
      <w:suppressAutoHyphens/>
      <w:spacing w:after="0" w:line="240" w:lineRule="auto"/>
    </w:pPr>
    <w:rPr>
      <w:rFonts w:ascii="Liberation Serif" w:eastAsia="Droid Sans Fallback" w:hAnsi="Liberation Serif" w:cs="Droid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4F6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CB24F6"/>
    <w:rPr>
      <w:rFonts w:ascii="Tahoma" w:eastAsia="Droid Sans Fallback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254"/>
    <w:pPr>
      <w:suppressAutoHyphens/>
      <w:spacing w:after="0" w:line="240" w:lineRule="auto"/>
    </w:pPr>
    <w:rPr>
      <w:rFonts w:ascii="Liberation Serif" w:eastAsia="Droid Sans Fallback" w:hAnsi="Liberation Serif" w:cs="Droid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4F6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CB24F6"/>
    <w:rPr>
      <w:rFonts w:ascii="Tahoma" w:eastAsia="Droid Sans Fallback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Корнилов</cp:lastModifiedBy>
  <cp:revision>3</cp:revision>
  <dcterms:created xsi:type="dcterms:W3CDTF">2023-12-18T11:10:00Z</dcterms:created>
  <dcterms:modified xsi:type="dcterms:W3CDTF">2023-12-18T11:23:00Z</dcterms:modified>
</cp:coreProperties>
</file>